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95D" w:rsidRDefault="00A94C62" w:rsidP="00FF1DD1">
      <w:pPr>
        <w:spacing w:after="0"/>
        <w:ind w:left="-1" w:firstLine="1"/>
        <w:rPr>
          <w:rFonts w:cs="B Titr"/>
          <w:b/>
          <w:bCs/>
          <w:sz w:val="26"/>
          <w:szCs w:val="26"/>
        </w:rPr>
      </w:pPr>
      <w:bookmarkStart w:id="0" w:name="_GoBack"/>
      <w:bookmarkEnd w:id="0"/>
      <w:r>
        <w:rPr>
          <w:rFonts w:cs="B Titr"/>
          <w:b/>
          <w:bCs/>
          <w:sz w:val="26"/>
          <w:szCs w:val="26"/>
        </w:rPr>
        <w:t xml:space="preserve"> </w:t>
      </w:r>
      <w:bookmarkStart w:id="1" w:name="To"/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کلیه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معاونین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محترم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بهداشتی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دانشگاه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ها</w:t>
      </w:r>
      <w:r w:rsidR="007E4237">
        <w:rPr>
          <w:rFonts w:cs="B Titr"/>
          <w:b/>
          <w:bCs/>
          <w:sz w:val="26"/>
          <w:szCs w:val="26"/>
          <w:rtl/>
        </w:rPr>
        <w:t>/</w:t>
      </w:r>
      <w:r w:rsidR="007E4237">
        <w:rPr>
          <w:rFonts w:cs="B Titr" w:hint="cs"/>
          <w:b/>
          <w:bCs/>
          <w:sz w:val="26"/>
          <w:szCs w:val="26"/>
          <w:rtl/>
        </w:rPr>
        <w:t>دانشکده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ها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علوم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پزشکی</w:t>
      </w:r>
      <w:r w:rsidR="007E4237">
        <w:rPr>
          <w:rFonts w:cs="B Titr"/>
          <w:b/>
          <w:bCs/>
          <w:sz w:val="26"/>
          <w:szCs w:val="26"/>
          <w:rtl/>
        </w:rPr>
        <w:t xml:space="preserve"> </w:t>
      </w:r>
      <w:r w:rsidR="007E4237">
        <w:rPr>
          <w:rFonts w:cs="B Titr" w:hint="cs"/>
          <w:b/>
          <w:bCs/>
          <w:sz w:val="26"/>
          <w:szCs w:val="26"/>
          <w:rtl/>
        </w:rPr>
        <w:t>کشور</w:t>
      </w:r>
      <w:bookmarkEnd w:id="1"/>
    </w:p>
    <w:p w:rsidR="008F370C" w:rsidRPr="00F70959" w:rsidRDefault="009A4DE5" w:rsidP="00F70959">
      <w:pPr>
        <w:spacing w:after="0"/>
        <w:rPr>
          <w:rFonts w:cs="Times New Roman"/>
          <w:b/>
          <w:bCs/>
          <w:sz w:val="26"/>
          <w:szCs w:val="26"/>
        </w:rPr>
      </w:pPr>
      <w:r>
        <w:rPr>
          <w:rFonts w:cs="B Titr" w:hint="cs"/>
          <w:b/>
          <w:bCs/>
          <w:sz w:val="26"/>
          <w:szCs w:val="26"/>
          <w:rtl/>
        </w:rPr>
        <w:t xml:space="preserve">موضوع: </w:t>
      </w:r>
      <w:bookmarkStart w:id="2" w:name="Subject"/>
      <w:r w:rsidR="00EA059F">
        <w:rPr>
          <w:rFonts w:cs="B Nazanin" w:hint="cs"/>
          <w:b/>
          <w:bCs/>
          <w:sz w:val="26"/>
          <w:szCs w:val="26"/>
          <w:rtl/>
        </w:rPr>
        <w:t>بخشنامه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جدید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مکمل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/>
          <w:b/>
          <w:bCs/>
          <w:sz w:val="26"/>
          <w:szCs w:val="26"/>
        </w:rPr>
        <w:t>AD</w:t>
      </w:r>
      <w:r w:rsidR="00EA059F">
        <w:rPr>
          <w:rFonts w:cs="B Nazanin"/>
          <w:b/>
          <w:bCs/>
          <w:sz w:val="26"/>
          <w:szCs w:val="26"/>
          <w:rtl/>
        </w:rPr>
        <w:t xml:space="preserve">  </w:t>
      </w:r>
      <w:r w:rsidR="00EA059F">
        <w:rPr>
          <w:rFonts w:cs="B Nazanin" w:hint="cs"/>
          <w:b/>
          <w:bCs/>
          <w:sz w:val="26"/>
          <w:szCs w:val="26"/>
          <w:rtl/>
        </w:rPr>
        <w:t>یا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مولتی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ویتامین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به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کلیه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دانشگاه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های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علوم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پزشکی</w:t>
      </w:r>
      <w:r w:rsidR="00EA059F">
        <w:rPr>
          <w:rFonts w:cs="B Nazanin"/>
          <w:b/>
          <w:bCs/>
          <w:sz w:val="26"/>
          <w:szCs w:val="26"/>
          <w:rtl/>
        </w:rPr>
        <w:t xml:space="preserve"> </w:t>
      </w:r>
      <w:r w:rsidR="00EA059F">
        <w:rPr>
          <w:rFonts w:cs="B Nazanin" w:hint="cs"/>
          <w:b/>
          <w:bCs/>
          <w:sz w:val="26"/>
          <w:szCs w:val="26"/>
          <w:rtl/>
        </w:rPr>
        <w:t>کشور</w:t>
      </w:r>
      <w:bookmarkEnd w:id="2"/>
    </w:p>
    <w:p w:rsidR="008F370C" w:rsidRDefault="008F370C" w:rsidP="008F370C">
      <w:pPr>
        <w:rPr>
          <w:rFonts w:cs="B Titr"/>
          <w:sz w:val="24"/>
          <w:szCs w:val="24"/>
          <w:rtl/>
        </w:rPr>
      </w:pPr>
      <w:r w:rsidRPr="009406AB">
        <w:rPr>
          <w:rFonts w:cs="B Titr" w:hint="cs"/>
          <w:sz w:val="24"/>
          <w:szCs w:val="24"/>
          <w:rtl/>
        </w:rPr>
        <w:t xml:space="preserve">با سلام و احترام </w:t>
      </w:r>
    </w:p>
    <w:p w:rsidR="008F370C" w:rsidRDefault="008F370C" w:rsidP="008F370C">
      <w:pPr>
        <w:jc w:val="both"/>
        <w:rPr>
          <w:rFonts w:cs="B Yagut"/>
          <w:sz w:val="24"/>
          <w:szCs w:val="24"/>
          <w:rtl/>
        </w:rPr>
      </w:pPr>
      <w:r w:rsidRPr="00614C8C">
        <w:rPr>
          <w:rFonts w:cs="B Yagut" w:hint="cs"/>
          <w:sz w:val="24"/>
          <w:szCs w:val="24"/>
          <w:rtl/>
        </w:rPr>
        <w:t>پیرو</w:t>
      </w:r>
      <w:r>
        <w:rPr>
          <w:rFonts w:cs="B Yagut" w:hint="cs"/>
          <w:sz w:val="24"/>
          <w:szCs w:val="24"/>
          <w:rtl/>
        </w:rPr>
        <w:t xml:space="preserve"> آخرین بخشنامه ارسالی به دانشگاه های علوم پزشکی کشور به شماره 8975/311د مورخ 26/6/91 در خصوص تجویز مکمل‌های دارویی کودکان، به استحضار می‌رساند بازنگری دستورالعمل کشوری مکمل‌یاری ویتامین های آ و د ، در جلسه کمیته کشوری تغذیه کودکان مورخ 20/2/93 مورد بحث و تبادل نظر قرار گرفت و بر اساس نظرات کارشناسی اعضای کمیته نکات زیر جهت ابلاغ به كليه مراكز بهداشتي‌درماني، پايگاه‌هاي بهداشتي و خانه‌هاي بهداشت ارسال مي‌شود:</w:t>
      </w:r>
    </w:p>
    <w:p w:rsidR="008F370C" w:rsidRPr="00F10603" w:rsidRDefault="008F370C" w:rsidP="00C3139A">
      <w:pPr>
        <w:pStyle w:val="ListParagraph"/>
        <w:numPr>
          <w:ilvl w:val="0"/>
          <w:numId w:val="2"/>
        </w:numPr>
        <w:bidi/>
        <w:jc w:val="both"/>
        <w:rPr>
          <w:rFonts w:cs="B Yagut"/>
          <w:sz w:val="24"/>
          <w:szCs w:val="24"/>
          <w:lang w:bidi="fa-IR"/>
        </w:rPr>
      </w:pPr>
      <w:r w:rsidRPr="00F10603">
        <w:rPr>
          <w:rFonts w:cs="B Yagut" w:hint="cs"/>
          <w:sz w:val="24"/>
          <w:szCs w:val="24"/>
          <w:rtl/>
          <w:lang w:bidi="fa-IR"/>
        </w:rPr>
        <w:lastRenderedPageBreak/>
        <w:t>برای کلیه کودکانی که  با شیر م</w:t>
      </w:r>
      <w:r>
        <w:rPr>
          <w:rFonts w:cs="B Yagut" w:hint="cs"/>
          <w:sz w:val="24"/>
          <w:szCs w:val="24"/>
          <w:rtl/>
          <w:lang w:bidi="fa-IR"/>
        </w:rPr>
        <w:t>ادر یا شیر مصنوعی تغذیه می شوند</w:t>
      </w:r>
      <w:r w:rsidRPr="00F10603">
        <w:rPr>
          <w:rFonts w:cs="B Yagut"/>
          <w:sz w:val="24"/>
          <w:szCs w:val="24"/>
          <w:lang w:bidi="fa-IR"/>
        </w:rPr>
        <w:t xml:space="preserve"> 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ویتامین  </w:t>
      </w:r>
      <w:r w:rsidRPr="00F10603">
        <w:rPr>
          <w:rFonts w:cs="B Yagut"/>
          <w:sz w:val="24"/>
          <w:szCs w:val="24"/>
          <w:lang w:bidi="fa-IR"/>
        </w:rPr>
        <w:t>A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با دوز 1500 واحد ب</w:t>
      </w:r>
      <w:r>
        <w:rPr>
          <w:rFonts w:cs="B Yagut" w:hint="cs"/>
          <w:sz w:val="24"/>
          <w:szCs w:val="24"/>
          <w:rtl/>
          <w:lang w:bidi="fa-IR"/>
        </w:rPr>
        <w:t>ین‌</w:t>
      </w:r>
      <w:r w:rsidRPr="00F10603">
        <w:rPr>
          <w:rFonts w:cs="B Yagut" w:hint="cs"/>
          <w:sz w:val="24"/>
          <w:szCs w:val="24"/>
          <w:rtl/>
          <w:lang w:bidi="fa-IR"/>
        </w:rPr>
        <w:t>المللی در روز و ویتامین</w:t>
      </w:r>
      <w:r w:rsidRPr="00F10603">
        <w:rPr>
          <w:rFonts w:cs="B Yagut"/>
          <w:sz w:val="24"/>
          <w:szCs w:val="24"/>
          <w:lang w:bidi="fa-IR"/>
        </w:rPr>
        <w:t>D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با دوز 400 واحد بین المللی در </w:t>
      </w:r>
      <w:r w:rsidRPr="00B44886">
        <w:rPr>
          <w:rFonts w:cs="B Yagut" w:hint="cs"/>
          <w:sz w:val="24"/>
          <w:szCs w:val="24"/>
          <w:rtl/>
          <w:lang w:bidi="fa-IR"/>
        </w:rPr>
        <w:t>روز ( معادل یک سی سی قطره</w:t>
      </w:r>
      <w:r w:rsidRPr="00B44886">
        <w:rPr>
          <w:rFonts w:cs="B Yagut"/>
          <w:sz w:val="24"/>
          <w:szCs w:val="24"/>
          <w:lang w:bidi="fa-IR"/>
        </w:rPr>
        <w:t xml:space="preserve"> A + D</w:t>
      </w:r>
      <w:r w:rsidRPr="00B44886">
        <w:rPr>
          <w:rFonts w:cs="B Yagut" w:hint="cs"/>
          <w:sz w:val="24"/>
          <w:szCs w:val="24"/>
          <w:rtl/>
          <w:lang w:bidi="fa-IR"/>
        </w:rPr>
        <w:t xml:space="preserve">  یا مولتی ویتامین ) از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روز </w:t>
      </w:r>
      <w:r w:rsidR="00C3139A">
        <w:rPr>
          <w:rFonts w:cs="B Yagut" w:hint="cs"/>
          <w:sz w:val="24"/>
          <w:szCs w:val="24"/>
          <w:rtl/>
          <w:lang w:bidi="fa-IR"/>
        </w:rPr>
        <w:t>5-3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</w:t>
      </w:r>
      <w:r w:rsidRPr="00F10603">
        <w:rPr>
          <w:rFonts w:cs="B Yagut" w:hint="cs"/>
          <w:sz w:val="24"/>
          <w:szCs w:val="24"/>
          <w:rtl/>
          <w:lang w:bidi="fa-IR"/>
        </w:rPr>
        <w:t>تولد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و </w:t>
      </w:r>
      <w:r w:rsidRPr="00F10603">
        <w:rPr>
          <w:rFonts w:cs="B Yagut" w:hint="cs"/>
          <w:sz w:val="24"/>
          <w:szCs w:val="24"/>
          <w:rtl/>
          <w:lang w:bidi="fa-IR"/>
        </w:rPr>
        <w:t>همزمان با غربالگری هیپو تیروئیدی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</w:t>
      </w:r>
      <w:r>
        <w:rPr>
          <w:rFonts w:cs="B Yagut" w:hint="cs"/>
          <w:sz w:val="24"/>
          <w:szCs w:val="24"/>
          <w:rtl/>
          <w:lang w:bidi="fa-IR"/>
        </w:rPr>
        <w:t>نوزادان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تا پایان 2 سالگی داده شود.</w:t>
      </w:r>
    </w:p>
    <w:p w:rsidR="008F370C" w:rsidRPr="00F10603" w:rsidRDefault="008F370C" w:rsidP="00C3139A">
      <w:pPr>
        <w:pStyle w:val="ListParagraph"/>
        <w:numPr>
          <w:ilvl w:val="0"/>
          <w:numId w:val="2"/>
        </w:numPr>
        <w:bidi/>
        <w:jc w:val="both"/>
        <w:rPr>
          <w:rFonts w:cs="B Yagut"/>
          <w:sz w:val="24"/>
          <w:szCs w:val="24"/>
          <w:lang w:bidi="fa-IR"/>
        </w:rPr>
      </w:pPr>
      <w:r w:rsidRPr="00F10603">
        <w:rPr>
          <w:rFonts w:cs="B Yagut" w:hint="cs"/>
          <w:sz w:val="24"/>
          <w:szCs w:val="24"/>
          <w:rtl/>
          <w:lang w:bidi="fa-IR"/>
        </w:rPr>
        <w:t xml:space="preserve">با توجه به انواع مختلف قطره چکان مورد استفاده توسط شرکت های دارویی، توجه به مندرجات روی جعبه قطره </w:t>
      </w:r>
      <w:r w:rsidRPr="00F10603">
        <w:rPr>
          <w:rFonts w:cs="B Yagut"/>
          <w:sz w:val="24"/>
          <w:szCs w:val="24"/>
          <w:lang w:bidi="fa-IR"/>
        </w:rPr>
        <w:t>A + D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(</w:t>
      </w:r>
      <w:r w:rsidRPr="00F10603">
        <w:rPr>
          <w:rFonts w:cs="B Yagut" w:hint="cs"/>
          <w:sz w:val="24"/>
          <w:szCs w:val="24"/>
          <w:rtl/>
          <w:lang w:bidi="fa-IR"/>
        </w:rPr>
        <w:t>به منظور مشخص نمودن تعداد قطره های معادل یک سی سی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: معادل با 400 واحد ویتامین </w:t>
      </w:r>
      <w:r w:rsidR="00C3139A">
        <w:rPr>
          <w:rFonts w:cs="B Yagut"/>
          <w:sz w:val="24"/>
          <w:szCs w:val="24"/>
          <w:lang w:bidi="fa-IR"/>
        </w:rPr>
        <w:t>D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و 1500 واحد ویتامین </w:t>
      </w:r>
      <w:r w:rsidR="00C3139A">
        <w:rPr>
          <w:rFonts w:cs="B Yagut"/>
          <w:sz w:val="24"/>
          <w:szCs w:val="24"/>
          <w:lang w:bidi="fa-IR"/>
        </w:rPr>
        <w:t>A</w:t>
      </w:r>
      <w:r w:rsidR="00C3139A">
        <w:rPr>
          <w:rFonts w:cs="B Yagut" w:hint="cs"/>
          <w:sz w:val="24"/>
          <w:szCs w:val="24"/>
          <w:rtl/>
          <w:lang w:bidi="fa-IR"/>
        </w:rPr>
        <w:t>)،</w:t>
      </w:r>
      <w:r w:rsidRPr="00F10603">
        <w:rPr>
          <w:rFonts w:cs="B Yagut" w:hint="cs"/>
          <w:sz w:val="24"/>
          <w:szCs w:val="24"/>
          <w:rtl/>
          <w:lang w:bidi="fa-IR"/>
        </w:rPr>
        <w:t xml:space="preserve"> جهت </w:t>
      </w:r>
      <w:r>
        <w:rPr>
          <w:rFonts w:cs="B Yagut" w:hint="cs"/>
          <w:sz w:val="24"/>
          <w:szCs w:val="24"/>
          <w:rtl/>
          <w:lang w:bidi="fa-IR"/>
        </w:rPr>
        <w:t>تجویز و</w:t>
      </w:r>
      <w:r w:rsidR="00C3139A">
        <w:rPr>
          <w:rFonts w:cs="B Yagut" w:hint="cs"/>
          <w:sz w:val="24"/>
          <w:szCs w:val="24"/>
          <w:rtl/>
          <w:lang w:bidi="fa-IR"/>
        </w:rPr>
        <w:t xml:space="preserve"> نیز</w:t>
      </w:r>
      <w:r>
        <w:rPr>
          <w:rFonts w:cs="B Yagut" w:hint="cs"/>
          <w:sz w:val="24"/>
          <w:szCs w:val="24"/>
          <w:rtl/>
          <w:lang w:bidi="fa-IR"/>
        </w:rPr>
        <w:t xml:space="preserve"> آموزش به مادر ضروری است</w:t>
      </w:r>
      <w:r w:rsidRPr="00F10603">
        <w:rPr>
          <w:rFonts w:cs="B Yagut" w:hint="cs"/>
          <w:sz w:val="24"/>
          <w:szCs w:val="24"/>
          <w:rtl/>
          <w:lang w:bidi="fa-IR"/>
        </w:rPr>
        <w:t>.</w:t>
      </w:r>
    </w:p>
    <w:p w:rsidR="009D0538" w:rsidRDefault="008F370C" w:rsidP="009D0538">
      <w:pPr>
        <w:pStyle w:val="ListParagraph"/>
        <w:numPr>
          <w:ilvl w:val="0"/>
          <w:numId w:val="2"/>
        </w:numPr>
        <w:bidi/>
        <w:spacing w:after="0" w:line="312" w:lineRule="auto"/>
        <w:jc w:val="both"/>
        <w:rPr>
          <w:rFonts w:cs="B Yagut"/>
          <w:sz w:val="24"/>
          <w:szCs w:val="24"/>
          <w:lang w:bidi="fa-IR"/>
        </w:rPr>
      </w:pPr>
      <w:r w:rsidRPr="00E81A2A">
        <w:rPr>
          <w:rFonts w:cs="B Yagut" w:hint="cs"/>
          <w:sz w:val="24"/>
          <w:szCs w:val="24"/>
          <w:rtl/>
          <w:lang w:bidi="fa-IR"/>
        </w:rPr>
        <w:t>به همراه مکمل یاری</w:t>
      </w:r>
      <w:r>
        <w:rPr>
          <w:rFonts w:cs="B Yagut" w:hint="cs"/>
          <w:sz w:val="24"/>
          <w:szCs w:val="24"/>
          <w:rtl/>
          <w:lang w:bidi="fa-IR"/>
        </w:rPr>
        <w:t xml:space="preserve"> ویتامین </w:t>
      </w:r>
      <w:r w:rsidRPr="00F10603">
        <w:rPr>
          <w:rFonts w:cs="B Yagut"/>
          <w:sz w:val="24"/>
          <w:szCs w:val="24"/>
          <w:lang w:bidi="fa-IR"/>
        </w:rPr>
        <w:t>A + D</w:t>
      </w:r>
      <w:r w:rsidRPr="00E81A2A">
        <w:rPr>
          <w:rFonts w:cs="B Yagut" w:hint="cs"/>
          <w:sz w:val="24"/>
          <w:szCs w:val="24"/>
          <w:rtl/>
          <w:lang w:bidi="fa-IR"/>
        </w:rPr>
        <w:t xml:space="preserve"> </w:t>
      </w:r>
      <w:r w:rsidR="009D0538">
        <w:rPr>
          <w:rFonts w:cs="B Yagut" w:hint="cs"/>
          <w:sz w:val="24"/>
          <w:szCs w:val="24"/>
          <w:rtl/>
          <w:lang w:bidi="fa-IR"/>
        </w:rPr>
        <w:t>يا مولتي ويتامين آموزش مادران در زمينه اهميت دادن مكمل به كودك ، نحوه ومقدار مصرف مورد تاكيد قرار گيرد.</w:t>
      </w:r>
    </w:p>
    <w:p w:rsidR="008F370C" w:rsidRPr="00E81A2A" w:rsidRDefault="008F370C" w:rsidP="009D0538">
      <w:pPr>
        <w:pStyle w:val="ListParagraph"/>
        <w:numPr>
          <w:ilvl w:val="0"/>
          <w:numId w:val="2"/>
        </w:numPr>
        <w:bidi/>
        <w:spacing w:after="0" w:line="312" w:lineRule="auto"/>
        <w:jc w:val="both"/>
        <w:rPr>
          <w:rFonts w:cs="B Yagut"/>
          <w:sz w:val="24"/>
          <w:szCs w:val="24"/>
          <w:lang w:bidi="fa-IR"/>
        </w:rPr>
      </w:pPr>
      <w:r w:rsidRPr="00E81A2A">
        <w:rPr>
          <w:rFonts w:cs="B Yagut" w:hint="cs"/>
          <w:sz w:val="24"/>
          <w:szCs w:val="24"/>
          <w:rtl/>
          <w:lang w:bidi="fa-IR"/>
        </w:rPr>
        <w:lastRenderedPageBreak/>
        <w:t xml:space="preserve">به منظور اثر بخشی بهتر </w:t>
      </w:r>
      <w:r w:rsidR="009D0538">
        <w:rPr>
          <w:rFonts w:cs="B Yagut" w:hint="cs"/>
          <w:sz w:val="24"/>
          <w:szCs w:val="24"/>
          <w:rtl/>
          <w:lang w:bidi="fa-IR"/>
        </w:rPr>
        <w:t>برنامه مكمل ياري ، آموزش مادران ومراقبين كودك در زمينه تغذيه صحيح واستفاده از منابع غذايي حاوي ويتامين</w:t>
      </w:r>
      <w:r w:rsidRPr="00E81A2A">
        <w:rPr>
          <w:rFonts w:cs="B Yagut"/>
          <w:sz w:val="24"/>
          <w:szCs w:val="24"/>
          <w:lang w:bidi="fa-IR"/>
        </w:rPr>
        <w:t xml:space="preserve"> </w:t>
      </w:r>
      <w:r w:rsidRPr="00F10603">
        <w:rPr>
          <w:rFonts w:cs="B Yagut"/>
          <w:sz w:val="24"/>
          <w:szCs w:val="24"/>
          <w:lang w:bidi="fa-IR"/>
        </w:rPr>
        <w:t>A</w:t>
      </w:r>
      <w:r>
        <w:rPr>
          <w:rFonts w:cs="B Yagut" w:hint="cs"/>
          <w:sz w:val="24"/>
          <w:szCs w:val="24"/>
          <w:rtl/>
          <w:lang w:bidi="fa-IR"/>
        </w:rPr>
        <w:t>در</w:t>
      </w:r>
      <w:r w:rsidR="009D0538">
        <w:rPr>
          <w:rFonts w:cs="B Yagut" w:hint="cs"/>
          <w:sz w:val="24"/>
          <w:szCs w:val="24"/>
          <w:rtl/>
          <w:lang w:bidi="fa-IR"/>
        </w:rPr>
        <w:t xml:space="preserve"> برنامه غذايي</w:t>
      </w:r>
      <w:r>
        <w:rPr>
          <w:rFonts w:cs="B Yagut" w:hint="cs"/>
          <w:sz w:val="24"/>
          <w:szCs w:val="24"/>
          <w:rtl/>
          <w:lang w:bidi="fa-IR"/>
        </w:rPr>
        <w:t xml:space="preserve"> کودکان مد نظر قرار گیرد</w:t>
      </w:r>
      <w:r w:rsidRPr="00E81A2A">
        <w:rPr>
          <w:rFonts w:cs="B Yagut" w:hint="cs"/>
          <w:sz w:val="24"/>
          <w:szCs w:val="24"/>
          <w:rtl/>
          <w:lang w:bidi="fa-IR"/>
        </w:rPr>
        <w:t xml:space="preserve">. </w:t>
      </w:r>
    </w:p>
    <w:p w:rsidR="008F370C" w:rsidRDefault="00F70959" w:rsidP="00F70959">
      <w:pPr>
        <w:pStyle w:val="ListParagraph"/>
        <w:numPr>
          <w:ilvl w:val="0"/>
          <w:numId w:val="2"/>
        </w:numPr>
        <w:bidi/>
        <w:jc w:val="both"/>
        <w:rPr>
          <w:rFonts w:cs="B Yagut"/>
          <w:sz w:val="24"/>
          <w:szCs w:val="24"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t xml:space="preserve">به </w:t>
      </w:r>
      <w:r w:rsidR="008F370C">
        <w:rPr>
          <w:rFonts w:cs="B Yagut" w:hint="cs"/>
          <w:sz w:val="24"/>
          <w:szCs w:val="24"/>
          <w:rtl/>
          <w:lang w:bidi="fa-IR"/>
        </w:rPr>
        <w:t>کارکنان شاغل در واحد های بهداشتی درمانی اکیدأ توصیه</w:t>
      </w:r>
      <w:r>
        <w:rPr>
          <w:rFonts w:cs="B Yagut" w:hint="cs"/>
          <w:sz w:val="24"/>
          <w:szCs w:val="24"/>
          <w:rtl/>
          <w:lang w:bidi="fa-IR"/>
        </w:rPr>
        <w:t xml:space="preserve"> شود از تبلیغ </w:t>
      </w:r>
      <w:r w:rsidR="008F370C">
        <w:rPr>
          <w:rFonts w:cs="B Yagut" w:hint="cs"/>
          <w:sz w:val="24"/>
          <w:szCs w:val="24"/>
          <w:rtl/>
          <w:lang w:bidi="fa-IR"/>
        </w:rPr>
        <w:t xml:space="preserve">مصرف هر گونه مکمل های دارویی تجارتی که </w:t>
      </w:r>
      <w:r>
        <w:rPr>
          <w:rFonts w:cs="B Yagut" w:hint="cs"/>
          <w:sz w:val="24"/>
          <w:szCs w:val="24"/>
          <w:rtl/>
          <w:lang w:bidi="fa-IR"/>
        </w:rPr>
        <w:t xml:space="preserve">در اکثر موارد </w:t>
      </w:r>
      <w:r w:rsidR="008F370C">
        <w:rPr>
          <w:rFonts w:cs="B Yagut" w:hint="cs"/>
          <w:sz w:val="24"/>
          <w:szCs w:val="24"/>
          <w:rtl/>
          <w:lang w:bidi="fa-IR"/>
        </w:rPr>
        <w:t>فرمولاسیون آن ها با نسبت فوق ا</w:t>
      </w:r>
      <w:r>
        <w:rPr>
          <w:rFonts w:cs="B Yagut" w:hint="cs"/>
          <w:sz w:val="24"/>
          <w:szCs w:val="24"/>
          <w:rtl/>
          <w:lang w:bidi="fa-IR"/>
        </w:rPr>
        <w:t>لذکر مغایرت دارد خودداری نمایند، حتماً بر این مورد نظارت شود.</w:t>
      </w:r>
    </w:p>
    <w:p w:rsidR="009D0538" w:rsidRPr="00E81A2A" w:rsidRDefault="00047CFC" w:rsidP="009D0538">
      <w:pPr>
        <w:pStyle w:val="ListParagraph"/>
        <w:numPr>
          <w:ilvl w:val="0"/>
          <w:numId w:val="2"/>
        </w:numPr>
        <w:bidi/>
        <w:jc w:val="both"/>
        <w:rPr>
          <w:rFonts w:cs="B Yagut"/>
          <w:sz w:val="24"/>
          <w:szCs w:val="24"/>
          <w:lang w:bidi="fa-IR"/>
        </w:rPr>
      </w:pPr>
      <w:r>
        <w:rPr>
          <w:rFonts w:cs="B Titr"/>
          <w:b/>
          <w:bCs/>
          <w:noProof/>
          <w:sz w:val="26"/>
          <w:szCs w:val="26"/>
          <w:lang w:bidi="fa-I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266065</wp:posOffset>
            </wp:positionV>
            <wp:extent cx="1654810" cy="1195070"/>
            <wp:effectExtent l="0" t="0" r="0" b="0"/>
            <wp:wrapNone/>
            <wp:docPr id="4" name="Picture 4" descr="#didgah_signature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#didgah_signature#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538">
        <w:rPr>
          <w:rFonts w:cs="B Yagut" w:hint="cs"/>
          <w:sz w:val="24"/>
          <w:szCs w:val="24"/>
          <w:rtl/>
          <w:lang w:bidi="fa-IR"/>
        </w:rPr>
        <w:t>تامين وتدارك  وتوزيع به موقع مكمل هاي موردنياز درواحد هاي بهداشتي درماني كشور مورد تاكيد وتوجه خاص قرار گيرد.</w:t>
      </w:r>
    </w:p>
    <w:p w:rsidR="002822F0" w:rsidRPr="00BD2C3C" w:rsidRDefault="002822F0" w:rsidP="002822F0">
      <w:pPr>
        <w:rPr>
          <w:rFonts w:cs="B Nazanin"/>
          <w:b/>
          <w:bCs/>
          <w:sz w:val="24"/>
          <w:szCs w:val="24"/>
        </w:rPr>
      </w:pPr>
    </w:p>
    <w:p w:rsidR="002822F0" w:rsidRPr="00D40B92" w:rsidRDefault="004A1E6D" w:rsidP="009D0538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</w:rPr>
        <w:t xml:space="preserve"> </w:t>
      </w:r>
    </w:p>
    <w:sectPr w:rsidR="002822F0" w:rsidRPr="00D40B92" w:rsidSect="00FF1DD1">
      <w:headerReference w:type="default" r:id="rId9"/>
      <w:footerReference w:type="default" r:id="rId10"/>
      <w:pgSz w:w="11906" w:h="16838" w:code="9"/>
      <w:pgMar w:top="2835" w:right="1133" w:bottom="1702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0D3" w:rsidRDefault="003230D3" w:rsidP="006A7F4B">
      <w:pPr>
        <w:spacing w:after="0" w:line="240" w:lineRule="auto"/>
      </w:pPr>
      <w:r>
        <w:separator/>
      </w:r>
    </w:p>
  </w:endnote>
  <w:endnote w:type="continuationSeparator" w:id="0">
    <w:p w:rsidR="003230D3" w:rsidRDefault="003230D3" w:rsidP="006A7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fic">
    <w:charset w:val="00"/>
    <w:family w:val="auto"/>
    <w:pitch w:val="variable"/>
    <w:sig w:usb0="00000003" w:usb1="00000000" w:usb2="00000000" w:usb3="00000000" w:csb0="00000001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64" w:rsidRDefault="00047CFC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-157480</wp:posOffset>
          </wp:positionV>
          <wp:extent cx="6991350" cy="782320"/>
          <wp:effectExtent l="19050" t="0" r="0" b="0"/>
          <wp:wrapThrough wrapText="bothSides">
            <wp:wrapPolygon edited="0">
              <wp:start x="-59" y="0"/>
              <wp:lineTo x="-59" y="21039"/>
              <wp:lineTo x="21600" y="21039"/>
              <wp:lineTo x="21600" y="0"/>
              <wp:lineTo x="-59" y="0"/>
            </wp:wrapPolygon>
          </wp:wrapThrough>
          <wp:docPr id="13" name="Picture 13" descr="foote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ooter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0D3" w:rsidRDefault="003230D3" w:rsidP="006A7F4B">
      <w:pPr>
        <w:spacing w:after="0" w:line="240" w:lineRule="auto"/>
      </w:pPr>
      <w:r>
        <w:separator/>
      </w:r>
    </w:p>
  </w:footnote>
  <w:footnote w:type="continuationSeparator" w:id="0">
    <w:p w:rsidR="003230D3" w:rsidRDefault="003230D3" w:rsidP="006A7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F4B" w:rsidRDefault="00047CFC" w:rsidP="00385A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-651510</wp:posOffset>
          </wp:positionH>
          <wp:positionV relativeFrom="paragraph">
            <wp:posOffset>-471805</wp:posOffset>
          </wp:positionV>
          <wp:extent cx="7560310" cy="10688955"/>
          <wp:effectExtent l="19050" t="0" r="2540" b="0"/>
          <wp:wrapNone/>
          <wp:docPr id="12" name="Picture 12" descr="سربرگ A4بهداش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سربرگ A4بهداشت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179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-703580</wp:posOffset>
              </wp:positionH>
              <wp:positionV relativeFrom="paragraph">
                <wp:posOffset>471170</wp:posOffset>
              </wp:positionV>
              <wp:extent cx="1033780" cy="321310"/>
              <wp:effectExtent l="1270" t="4445" r="3175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78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F4B" w:rsidRPr="00FF1DD1" w:rsidRDefault="00EA059F" w:rsidP="006A7F4B">
                          <w:pPr>
                            <w:rPr>
                              <w:rFonts w:ascii="Trafic" w:hAnsi="Trafic" w:cs="B Traffic"/>
                              <w:color w:val="FF0000"/>
                              <w:sz w:val="26"/>
                              <w:szCs w:val="26"/>
                              <w:rtl/>
                            </w:rPr>
                          </w:pPr>
                          <w:bookmarkStart w:id="3" w:name="LetterDate"/>
                          <w:r>
                            <w:rPr>
                              <w:rFonts w:ascii="Trafic" w:hAnsi="Trafic" w:cs="B Traffic"/>
                              <w:color w:val="FF0000"/>
                              <w:sz w:val="26"/>
                              <w:szCs w:val="26"/>
                              <w:rtl/>
                              <w:lang w:val="en-CA"/>
                            </w:rPr>
                            <w:t>09/04/1393</w:t>
                          </w:r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55.4pt;margin-top:37.1pt;width:81.4pt;height:25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c6rwIAAKk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" filled="f" stroked="f">
              <v:textbox inset="0,0,0,0">
                <w:txbxContent>
                  <w:p w:rsidR="006A7F4B" w:rsidRPr="00FF1DD1" w:rsidRDefault="00EA059F" w:rsidP="006A7F4B">
                    <w:pPr>
                      <w:rPr>
                        <w:rFonts w:ascii="Trafic" w:hAnsi="Trafic" w:cs="B Traffic"/>
                        <w:color w:val="FF0000"/>
                        <w:sz w:val="26"/>
                        <w:szCs w:val="26"/>
                        <w:rtl/>
                      </w:rPr>
                    </w:pPr>
                    <w:bookmarkStart w:id="4" w:name="LetterDate"/>
                    <w:r>
                      <w:rPr>
                        <w:rFonts w:ascii="Trafic" w:hAnsi="Trafic" w:cs="B Traffic"/>
                        <w:color w:val="FF0000"/>
                        <w:sz w:val="26"/>
                        <w:szCs w:val="26"/>
                        <w:rtl/>
                        <w:lang w:val="en-CA"/>
                      </w:rPr>
                      <w:t>09/04/1393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AA1793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-708025</wp:posOffset>
              </wp:positionH>
              <wp:positionV relativeFrom="paragraph">
                <wp:posOffset>140335</wp:posOffset>
              </wp:positionV>
              <wp:extent cx="1033780" cy="32131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78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F4B" w:rsidRPr="00FF1DD1" w:rsidRDefault="00EA059F" w:rsidP="006A7F4B">
                          <w:pPr>
                            <w:rPr>
                              <w:rFonts w:ascii="Trafic" w:hAnsi="Trafic" w:cs="B Traffic"/>
                              <w:color w:val="FF0000"/>
                              <w:sz w:val="26"/>
                              <w:szCs w:val="26"/>
                              <w:rtl/>
                            </w:rPr>
                          </w:pPr>
                          <w:bookmarkStart w:id="5" w:name="LetterNumber"/>
                          <w:r>
                            <w:rPr>
                              <w:rFonts w:ascii="Trafic" w:hAnsi="Trafic" w:cs="B Traffic"/>
                              <w:color w:val="FF0000"/>
                              <w:sz w:val="26"/>
                              <w:szCs w:val="26"/>
                              <w:rtl/>
                              <w:lang w:val="en-CA"/>
                            </w:rPr>
                            <w:t>4761/300</w:t>
                          </w:r>
                          <w:r>
                            <w:rPr>
                              <w:rFonts w:ascii="Trafic" w:hAnsi="Trafic" w:cs="B Traffic" w:hint="cs"/>
                              <w:color w:val="FF0000"/>
                              <w:sz w:val="26"/>
                              <w:szCs w:val="26"/>
                              <w:rtl/>
                              <w:lang w:val="en-CA"/>
                            </w:rPr>
                            <w:t>د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left:0;text-align:left;margin-left:-55.75pt;margin-top:11.05pt;width:81.4pt;height:25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0wsgIAALA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" filled="f" stroked="f">
              <v:textbox inset="0,0,0,0">
                <w:txbxContent>
                  <w:p w:rsidR="006A7F4B" w:rsidRPr="00FF1DD1" w:rsidRDefault="00EA059F" w:rsidP="006A7F4B">
                    <w:pPr>
                      <w:rPr>
                        <w:rFonts w:ascii="Trafic" w:hAnsi="Trafic" w:cs="B Traffic"/>
                        <w:color w:val="FF0000"/>
                        <w:sz w:val="26"/>
                        <w:szCs w:val="26"/>
                        <w:rtl/>
                      </w:rPr>
                    </w:pPr>
                    <w:bookmarkStart w:id="6" w:name="LetterNumber"/>
                    <w:r>
                      <w:rPr>
                        <w:rFonts w:ascii="Trafic" w:hAnsi="Trafic" w:cs="B Traffic"/>
                        <w:color w:val="FF0000"/>
                        <w:sz w:val="26"/>
                        <w:szCs w:val="26"/>
                        <w:rtl/>
                        <w:lang w:val="en-CA"/>
                      </w:rPr>
                      <w:t>4761/300</w:t>
                    </w:r>
                    <w:r>
                      <w:rPr>
                        <w:rFonts w:ascii="Trafic" w:hAnsi="Trafic" w:cs="B Traffic" w:hint="cs"/>
                        <w:color w:val="FF0000"/>
                        <w:sz w:val="26"/>
                        <w:szCs w:val="26"/>
                        <w:rtl/>
                        <w:lang w:val="en-CA"/>
                      </w:rPr>
                      <w:t>د</w:t>
                    </w:r>
                    <w:bookmarkEnd w:id="6"/>
                  </w:p>
                </w:txbxContent>
              </v:textbox>
            </v:shape>
          </w:pict>
        </mc:Fallback>
      </mc:AlternateContent>
    </w:r>
    <w:r w:rsidR="00AA179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-689610</wp:posOffset>
              </wp:positionH>
              <wp:positionV relativeFrom="paragraph">
                <wp:posOffset>772160</wp:posOffset>
              </wp:positionV>
              <wp:extent cx="1033780" cy="321310"/>
              <wp:effectExtent l="0" t="635" r="0" b="190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78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F4B" w:rsidRPr="00FF1DD1" w:rsidRDefault="00EA059F" w:rsidP="006A7F4B">
                          <w:pPr>
                            <w:rPr>
                              <w:rFonts w:ascii="Trafic" w:hAnsi="Trafic" w:cs="B Traffic"/>
                              <w:color w:val="FF0000"/>
                              <w:sz w:val="26"/>
                              <w:szCs w:val="26"/>
                              <w:rtl/>
                            </w:rPr>
                          </w:pPr>
                          <w:bookmarkStart w:id="7" w:name="Attachment"/>
                          <w:r>
                            <w:rPr>
                              <w:rFonts w:ascii="Trafic" w:hAnsi="Trafic" w:cs="B Traffic" w:hint="cs"/>
                              <w:color w:val="FF0000"/>
                              <w:sz w:val="26"/>
                              <w:szCs w:val="26"/>
                              <w:rtl/>
                              <w:lang w:val="en-CA"/>
                            </w:rPr>
                            <w:t>ندارد</w:t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left:0;text-align:left;margin-left:-54.3pt;margin-top:60.8pt;width:81.4pt;height:2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dM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" filled="f" stroked="f">
              <v:textbox inset="0,0,0,0">
                <w:txbxContent>
                  <w:p w:rsidR="006A7F4B" w:rsidRPr="00FF1DD1" w:rsidRDefault="00EA059F" w:rsidP="006A7F4B">
                    <w:pPr>
                      <w:rPr>
                        <w:rFonts w:ascii="Trafic" w:hAnsi="Trafic" w:cs="B Traffic"/>
                        <w:color w:val="FF0000"/>
                        <w:sz w:val="26"/>
                        <w:szCs w:val="26"/>
                        <w:rtl/>
                      </w:rPr>
                    </w:pPr>
                    <w:bookmarkStart w:id="8" w:name="Attachment"/>
                    <w:r>
                      <w:rPr>
                        <w:rFonts w:ascii="Trafic" w:hAnsi="Trafic" w:cs="B Traffic" w:hint="cs"/>
                        <w:color w:val="FF0000"/>
                        <w:sz w:val="26"/>
                        <w:szCs w:val="26"/>
                        <w:rtl/>
                        <w:lang w:val="en-CA"/>
                      </w:rPr>
                      <w:t>ندارد</w:t>
                    </w:r>
                    <w:bookmarkEnd w:id="8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E0157"/>
    <w:multiLevelType w:val="hybridMultilevel"/>
    <w:tmpl w:val="5B94AC76"/>
    <w:lvl w:ilvl="0" w:tplc="D730F464">
      <w:numFmt w:val="bullet"/>
      <w:lvlText w:val="-"/>
      <w:lvlJc w:val="left"/>
      <w:pPr>
        <w:ind w:left="720" w:hanging="360"/>
      </w:pPr>
      <w:rPr>
        <w:rFonts w:ascii="Calibri" w:eastAsia="Calibri" w:hAnsi="Calibri" w:cs="B Yagu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5738D"/>
    <w:multiLevelType w:val="hybridMultilevel"/>
    <w:tmpl w:val="6064625C"/>
    <w:lvl w:ilvl="0" w:tplc="689A7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cumentProtection w:edit="forms" w:formatting="1" w:enforcement="1" w:cryptProviderType="rsaFull" w:cryptAlgorithmClass="hash" w:cryptAlgorithmType="typeAny" w:cryptAlgorithmSid="4" w:cryptSpinCount="50000" w:hash="xaqKkw+Fdx7Qk6Jkie35bTAeejM=" w:salt="f27EiLchF+ODU2IgQF4Wr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D2"/>
    <w:rsid w:val="00047CFC"/>
    <w:rsid w:val="000C2CBC"/>
    <w:rsid w:val="000D6308"/>
    <w:rsid w:val="00116916"/>
    <w:rsid w:val="00166358"/>
    <w:rsid w:val="001809A7"/>
    <w:rsid w:val="001C0D10"/>
    <w:rsid w:val="001C31C8"/>
    <w:rsid w:val="00221BEF"/>
    <w:rsid w:val="002452CE"/>
    <w:rsid w:val="00276076"/>
    <w:rsid w:val="00281CA9"/>
    <w:rsid w:val="002822F0"/>
    <w:rsid w:val="003230D3"/>
    <w:rsid w:val="003322A6"/>
    <w:rsid w:val="00385AD8"/>
    <w:rsid w:val="003F6739"/>
    <w:rsid w:val="00404196"/>
    <w:rsid w:val="00453657"/>
    <w:rsid w:val="0045696B"/>
    <w:rsid w:val="0049286F"/>
    <w:rsid w:val="004A1E6D"/>
    <w:rsid w:val="004B3F12"/>
    <w:rsid w:val="004D4654"/>
    <w:rsid w:val="005C5172"/>
    <w:rsid w:val="005E0CF4"/>
    <w:rsid w:val="00622D03"/>
    <w:rsid w:val="006A7F4B"/>
    <w:rsid w:val="00717485"/>
    <w:rsid w:val="0076081E"/>
    <w:rsid w:val="007A2F7C"/>
    <w:rsid w:val="007E4237"/>
    <w:rsid w:val="007F070C"/>
    <w:rsid w:val="00887AA7"/>
    <w:rsid w:val="008945AA"/>
    <w:rsid w:val="008F370C"/>
    <w:rsid w:val="008F3764"/>
    <w:rsid w:val="009240C8"/>
    <w:rsid w:val="009A4DE5"/>
    <w:rsid w:val="009D0538"/>
    <w:rsid w:val="009F63A1"/>
    <w:rsid w:val="00A7338F"/>
    <w:rsid w:val="00A75049"/>
    <w:rsid w:val="00A94C62"/>
    <w:rsid w:val="00A97AEF"/>
    <w:rsid w:val="00AA1793"/>
    <w:rsid w:val="00AE1200"/>
    <w:rsid w:val="00AF1196"/>
    <w:rsid w:val="00AF2A9E"/>
    <w:rsid w:val="00AF4E45"/>
    <w:rsid w:val="00B06071"/>
    <w:rsid w:val="00B44886"/>
    <w:rsid w:val="00BA03B9"/>
    <w:rsid w:val="00BD2C3C"/>
    <w:rsid w:val="00C3139A"/>
    <w:rsid w:val="00C4213E"/>
    <w:rsid w:val="00C465C4"/>
    <w:rsid w:val="00C745C4"/>
    <w:rsid w:val="00D40B92"/>
    <w:rsid w:val="00D841D2"/>
    <w:rsid w:val="00D94A5F"/>
    <w:rsid w:val="00DB29D2"/>
    <w:rsid w:val="00DD5C33"/>
    <w:rsid w:val="00DE4FC1"/>
    <w:rsid w:val="00E4232E"/>
    <w:rsid w:val="00EA059F"/>
    <w:rsid w:val="00EC46BC"/>
    <w:rsid w:val="00ED495D"/>
    <w:rsid w:val="00F55964"/>
    <w:rsid w:val="00F70959"/>
    <w:rsid w:val="00F87917"/>
    <w:rsid w:val="00FF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EA7B6D2A-B98B-4B54-B504-BC645E5A9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95D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6A7F4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6A7F4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F4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7F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370C"/>
    <w:pPr>
      <w:bidi w:val="0"/>
      <w:ind w:left="720"/>
      <w:contextualSpacing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chargoon\application\didgah\fileWorkingDirectory\File_2b1e89ce-e06f-449a-b695-809dbbcdc9f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1750</CharactersWithSpaces>
  <SharedDoc>false</SharedDoc>
  <HLinks>
    <vt:vector size="6" baseType="variant">
      <vt:variant>
        <vt:i4>7077946</vt:i4>
      </vt:variant>
      <vt:variant>
        <vt:i4>-1</vt:i4>
      </vt:variant>
      <vt:variant>
        <vt:i4>1028</vt:i4>
      </vt:variant>
      <vt:variant>
        <vt:i4>1</vt:i4>
      </vt:variant>
      <vt:variant>
        <vt:lpwstr>c:\chargoon\application\didgah\fileWorkingDirectory\File_2b1e89ce-e06f-449a-b695-809dbbcdc9f7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yarmohamadi</dc:creator>
  <cp:lastModifiedBy>A.R.I</cp:lastModifiedBy>
  <cp:revision>2</cp:revision>
  <dcterms:created xsi:type="dcterms:W3CDTF">2024-12-10T08:44:00Z</dcterms:created>
  <dcterms:modified xsi:type="dcterms:W3CDTF">2024-12-10T08:44:00Z</dcterms:modified>
</cp:coreProperties>
</file>