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18D7" w14:textId="77777777" w:rsidR="009D04B9" w:rsidRDefault="009D04B9" w:rsidP="009D04B9">
      <w:pPr>
        <w:bidi/>
        <w:spacing w:before="240" w:after="0"/>
        <w:jc w:val="center"/>
        <w:outlineLvl w:val="1"/>
        <w:rPr>
          <w:rFonts w:ascii="Times New Roman" w:eastAsia="Times New Roman" w:hAnsi="Times New Roman" w:cs="B Nazanin"/>
          <w:b/>
          <w:bCs/>
          <w:sz w:val="20"/>
          <w:szCs w:val="24"/>
          <w:u w:val="single"/>
          <w:rtl/>
        </w:rPr>
      </w:pPr>
    </w:p>
    <w:p w14:paraId="7F50D9FA" w14:textId="77777777" w:rsidR="00C47A49" w:rsidRPr="00C47A49" w:rsidRDefault="00C47A49" w:rsidP="009D04B9">
      <w:pPr>
        <w:bidi/>
        <w:spacing w:before="240" w:after="0"/>
        <w:jc w:val="center"/>
        <w:outlineLvl w:val="1"/>
        <w:rPr>
          <w:rFonts w:ascii="Times New Roman" w:eastAsia="Times New Roman" w:hAnsi="Times New Roman" w:cs="B Nazanin"/>
          <w:b/>
          <w:bCs/>
          <w:sz w:val="20"/>
          <w:szCs w:val="24"/>
          <w:u w:val="single"/>
        </w:rPr>
      </w:pPr>
      <w:r w:rsidRPr="00C47A49">
        <w:rPr>
          <w:rFonts w:ascii="Times New Roman" w:eastAsia="Times New Roman" w:hAnsi="Times New Roman" w:cs="B Nazanin"/>
          <w:b/>
          <w:bCs/>
          <w:sz w:val="20"/>
          <w:szCs w:val="24"/>
          <w:u w:val="single"/>
          <w:rtl/>
        </w:rPr>
        <w:t>نان کامل</w:t>
      </w:r>
    </w:p>
    <w:p w14:paraId="5BC73EE9" w14:textId="77777777" w:rsidR="00C47A49" w:rsidRDefault="00C47A49" w:rsidP="00C47A49">
      <w:pPr>
        <w:bidi/>
        <w:spacing w:before="240" w:after="0"/>
        <w:jc w:val="both"/>
        <w:rPr>
          <w:rFonts w:ascii="Times New Roman" w:eastAsia="Times New Roman" w:hAnsi="Times New Roman" w:cs="B Nazanin"/>
          <w:sz w:val="20"/>
          <w:szCs w:val="24"/>
          <w:rtl/>
        </w:rPr>
      </w:pP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نان کامل از آرد کامل تهیه می شود. آرد کامل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آرد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است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که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از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تمام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اجزا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دانه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گندم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(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اندوسپرم،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سبوس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و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جوانه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)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پس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از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پوستگ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ر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اول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ه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ته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ه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م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ی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شود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.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آرد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کامل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م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ی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تواند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در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تول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د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انواع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نان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و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فراورده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هـا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آرد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به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کار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رود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و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م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زان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سبوسگ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ر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آن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از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2%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تا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کمتر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از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6%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است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 (2). </w:t>
      </w:r>
    </w:p>
    <w:p w14:paraId="05C54A7D" w14:textId="77777777" w:rsidR="00C47A49" w:rsidRPr="00C47A49" w:rsidRDefault="00C47A49" w:rsidP="00C47A49">
      <w:pPr>
        <w:bidi/>
        <w:spacing w:before="240" w:after="0"/>
        <w:jc w:val="center"/>
        <w:outlineLvl w:val="1"/>
        <w:rPr>
          <w:rFonts w:ascii="Times New Roman" w:eastAsia="Times New Roman" w:hAnsi="Times New Roman" w:cs="B Nazanin"/>
          <w:b/>
          <w:bCs/>
          <w:sz w:val="20"/>
          <w:szCs w:val="24"/>
          <w:u w:val="single"/>
        </w:rPr>
      </w:pPr>
      <w:r w:rsidRPr="00C47A49">
        <w:rPr>
          <w:rFonts w:ascii="Times New Roman" w:eastAsia="Times New Roman" w:hAnsi="Times New Roman" w:cs="B Nazanin"/>
          <w:b/>
          <w:bCs/>
          <w:sz w:val="20"/>
          <w:szCs w:val="24"/>
          <w:u w:val="single"/>
          <w:rtl/>
        </w:rPr>
        <w:t>فواید مصرف نان کامل</w:t>
      </w:r>
    </w:p>
    <w:p w14:paraId="7CC748B7" w14:textId="77777777" w:rsidR="00C47A49" w:rsidRPr="008F68CE" w:rsidRDefault="00C47A49" w:rsidP="00C47A49">
      <w:pPr>
        <w:bidi/>
        <w:spacing w:before="240" w:after="0"/>
        <w:jc w:val="both"/>
        <w:rPr>
          <w:rFonts w:ascii="Times New Roman" w:eastAsia="Times New Roman" w:hAnsi="Times New Roman" w:cs="B Nazanin"/>
          <w:sz w:val="20"/>
          <w:szCs w:val="24"/>
          <w:rtl/>
        </w:rPr>
      </w:pP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>مطالعات نشان داده‌اند که مصرف نان کامل با کاهش خطر بیماری‌های قلبی، دیابت نوع ۲، چاقی و برخی سرطان‌ها مرتبط است. فیبر موجود در نان کامل باعث بهبود عملکرد روده، کاهش کلسترول</w:t>
      </w:r>
      <w:r w:rsidRPr="008F68CE">
        <w:rPr>
          <w:rFonts w:ascii="Times New Roman" w:eastAsia="Times New Roman" w:hAnsi="Times New Roman" w:cs="B Nazanin"/>
          <w:sz w:val="20"/>
          <w:szCs w:val="24"/>
        </w:rPr>
        <w:t xml:space="preserve"> LDL 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و کنترل قند خون می‌شود 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(3). 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>همچنین، ویتامین‌های گروه</w:t>
      </w:r>
      <w:r w:rsidRPr="008F68CE">
        <w:rPr>
          <w:rFonts w:ascii="Times New Roman" w:eastAsia="Times New Roman" w:hAnsi="Times New Roman" w:cs="B Nazanin"/>
          <w:sz w:val="20"/>
          <w:szCs w:val="24"/>
        </w:rPr>
        <w:t xml:space="preserve"> B 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>و منیزیم نقش مهمی در متابولیسم انرژی و عملکرد عصبی دارند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 (4). </w:t>
      </w:r>
    </w:p>
    <w:p w14:paraId="043D943D" w14:textId="77777777" w:rsidR="00C47A49" w:rsidRPr="008F68CE" w:rsidRDefault="00C47A49" w:rsidP="00C47A4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0"/>
          <w:szCs w:val="24"/>
        </w:rPr>
      </w:pP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مصرف نان کامل باعث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کاهش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هز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نه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ها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درمان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ب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مار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ها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قلب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و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عروق،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دیابت و برخی از سرطان ها شود و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صرفه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جو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اقتصاد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برای مردم و نظام سلامت ایجاد کند (5، 6). </w:t>
      </w:r>
    </w:p>
    <w:p w14:paraId="496C9019" w14:textId="77777777" w:rsidR="00C47A49" w:rsidRDefault="00C47A49" w:rsidP="00C47A49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0"/>
          <w:szCs w:val="24"/>
          <w:rtl/>
        </w:rPr>
      </w:pP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پخت نان کامل نیاز به نیروی کار ماهر، نانوای آموزش دیده و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فرآ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ند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پخت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طولان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دارد و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هم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ن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باعث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م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شود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که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ق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مت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تمام‌شده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آن،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بالاتر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از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نان‌ها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سف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د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باشد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. </w:t>
      </w:r>
    </w:p>
    <w:p w14:paraId="64E0E1CD" w14:textId="77777777" w:rsidR="00C47A49" w:rsidRPr="00C47A49" w:rsidRDefault="00C47A49" w:rsidP="00C47A49">
      <w:pPr>
        <w:bidi/>
        <w:spacing w:before="240" w:after="0"/>
        <w:jc w:val="center"/>
        <w:outlineLvl w:val="1"/>
        <w:rPr>
          <w:rFonts w:ascii="Times New Roman" w:eastAsia="Times New Roman" w:hAnsi="Times New Roman" w:cs="B Nazanin"/>
          <w:b/>
          <w:bCs/>
          <w:sz w:val="20"/>
          <w:szCs w:val="24"/>
          <w:u w:val="single"/>
          <w:rtl/>
          <w:lang w:bidi="fa-IR"/>
        </w:rPr>
      </w:pPr>
      <w:r w:rsidRPr="00C47A49">
        <w:rPr>
          <w:rFonts w:ascii="Times New Roman" w:eastAsia="Times New Roman" w:hAnsi="Times New Roman" w:cs="B Nazanin"/>
          <w:b/>
          <w:bCs/>
          <w:sz w:val="20"/>
          <w:szCs w:val="24"/>
          <w:u w:val="single"/>
          <w:rtl/>
        </w:rPr>
        <w:t>نان سبوس‌دار</w:t>
      </w:r>
    </w:p>
    <w:p w14:paraId="224363B2" w14:textId="77777777" w:rsidR="00C47A49" w:rsidRPr="00C47A49" w:rsidRDefault="00C47A49" w:rsidP="00C47A49">
      <w:pPr>
        <w:bidi/>
        <w:spacing w:before="240"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نان سبوس دار از آردی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که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از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تمام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اندوسپرم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و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بخشـ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از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پوسـته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و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درصـد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از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جوانه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گنـدم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ته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ـه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مـ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شـود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ـن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آرد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اغلـب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در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تول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ـد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نـان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سـنگک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کـاربرد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دارد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و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م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ـزان</w:t>
      </w:r>
      <w:r w:rsidRPr="00C47A4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سبوسگ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ر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آن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از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6% تا کمتر از 10%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است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(2). باید توجه داشت که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پاش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دن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سبوس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رو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نان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قبل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از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پخت،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سلامت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نان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را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کاهش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م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دهد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نان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سبوس‌دار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با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با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آرد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سبوس‌دار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ته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ه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شود،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نه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با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افزودن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سبوس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به‌صورت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دست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 xml:space="preserve"> رو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نان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. چون سبوس حاوی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فیتات است 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و اگر مرحله تخمیر را طی نکرده باشد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مانع جذب آهن، کلسیم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رو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ی، منیزیم 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>می‌شود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(7). </w:t>
      </w:r>
    </w:p>
    <w:p w14:paraId="0E545E90" w14:textId="77777777" w:rsidR="00C47A49" w:rsidRPr="00C47A49" w:rsidRDefault="00C47A49" w:rsidP="00C47A49">
      <w:pPr>
        <w:bidi/>
        <w:spacing w:before="240"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فرا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ند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سبوس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گ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ر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دلا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ل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مختلف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دارد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از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جمله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حذف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آلا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نده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ها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و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فلزات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سنگ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از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پوسته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گندم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.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پوسته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گندم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حاو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آلا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نده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و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فلزات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سنگ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است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لازم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است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حداقل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2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درصد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سبوس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گ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ر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حتما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اتفاق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ب</w:t>
      </w:r>
      <w:r w:rsidRPr="00C47A49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7A49">
        <w:rPr>
          <w:rFonts w:ascii="Times New Roman" w:eastAsia="Times New Roman" w:hAnsi="Times New Roman" w:cs="B Nazanin" w:hint="eastAsia"/>
          <w:sz w:val="24"/>
          <w:szCs w:val="24"/>
          <w:rtl/>
        </w:rPr>
        <w:t>افتد</w:t>
      </w:r>
      <w:r w:rsidRPr="00C47A49">
        <w:rPr>
          <w:rFonts w:ascii="Times New Roman" w:eastAsia="Times New Roman" w:hAnsi="Times New Roman" w:cs="B Nazanin"/>
          <w:sz w:val="24"/>
          <w:szCs w:val="24"/>
          <w:rtl/>
        </w:rPr>
        <w:t xml:space="preserve">. </w:t>
      </w:r>
    </w:p>
    <w:p w14:paraId="55BC64F2" w14:textId="77777777" w:rsidR="00C47A49" w:rsidRPr="00C47A49" w:rsidRDefault="00C47A49" w:rsidP="00E64F34">
      <w:pPr>
        <w:bidi/>
        <w:spacing w:before="240" w:after="0"/>
        <w:jc w:val="center"/>
        <w:outlineLvl w:val="1"/>
        <w:rPr>
          <w:rFonts w:ascii="Times New Roman" w:eastAsia="Times New Roman" w:hAnsi="Times New Roman" w:cs="B Nazanin"/>
          <w:b/>
          <w:bCs/>
          <w:sz w:val="20"/>
          <w:szCs w:val="24"/>
          <w:u w:val="single"/>
        </w:rPr>
      </w:pPr>
      <w:r w:rsidRPr="00C47A49">
        <w:rPr>
          <w:rFonts w:ascii="Times New Roman" w:eastAsia="Times New Roman" w:hAnsi="Times New Roman" w:cs="B Nazanin"/>
          <w:b/>
          <w:bCs/>
          <w:sz w:val="20"/>
          <w:szCs w:val="24"/>
          <w:u w:val="single"/>
          <w:rtl/>
        </w:rPr>
        <w:t>فواید مصرف نان سبوس‌دار</w:t>
      </w:r>
    </w:p>
    <w:p w14:paraId="37797F51" w14:textId="77777777" w:rsidR="00C47A49" w:rsidRPr="008F68CE" w:rsidRDefault="00C47A49" w:rsidP="00C47A49">
      <w:pPr>
        <w:bidi/>
        <w:spacing w:before="240" w:after="0"/>
        <w:jc w:val="both"/>
        <w:rPr>
          <w:rFonts w:ascii="Times New Roman" w:eastAsia="Times New Roman" w:hAnsi="Times New Roman" w:cs="B Nazanin"/>
          <w:sz w:val="20"/>
          <w:szCs w:val="24"/>
          <w:rtl/>
        </w:rPr>
      </w:pP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نان سبوس‌دار منبع خوبی از فیبر و مواد معدنی 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است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>. مصرف این نان با بهبود عملکرد گوارشی، کاهش یبوست و افزایش احساس سیری همراه است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 (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8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).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ف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بر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موجود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در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سبوس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گندم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از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نوع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ف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بر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نامحلول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م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باشد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که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نقش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اصل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در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بهبود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حرکات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روده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و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پ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شگ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ر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از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بوست</w:t>
      </w:r>
      <w:r w:rsidRPr="008F68CE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8F68CE">
        <w:rPr>
          <w:rFonts w:ascii="Times New Roman" w:eastAsia="Times New Roman" w:hAnsi="Times New Roman" w:cs="B Nazanin" w:hint="eastAsia"/>
          <w:sz w:val="20"/>
          <w:szCs w:val="24"/>
          <w:rtl/>
        </w:rPr>
        <w:t>دارد</w:t>
      </w:r>
      <w:r w:rsidRPr="008F68CE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. </w:t>
      </w:r>
    </w:p>
    <w:p w14:paraId="4B161360" w14:textId="77777777" w:rsidR="00C47A49" w:rsidRPr="008F68CE" w:rsidRDefault="00C47A49" w:rsidP="00C47A49">
      <w:pPr>
        <w:bidi/>
        <w:spacing w:before="240" w:after="0"/>
        <w:rPr>
          <w:rFonts w:ascii="Times New Roman" w:eastAsia="Times New Roman" w:hAnsi="Times New Roman" w:cs="B Nazanin"/>
          <w:sz w:val="20"/>
          <w:szCs w:val="24"/>
          <w:rtl/>
        </w:rPr>
      </w:pPr>
    </w:p>
    <w:p w14:paraId="28F2389F" w14:textId="77777777" w:rsidR="00C47A49" w:rsidRDefault="00C47A49" w:rsidP="00C47A49">
      <w:pPr>
        <w:bidi/>
        <w:spacing w:before="240" w:after="0"/>
        <w:jc w:val="both"/>
        <w:rPr>
          <w:rFonts w:ascii="Times New Roman" w:eastAsia="Times New Roman" w:hAnsi="Times New Roman" w:cs="B Nazanin"/>
          <w:sz w:val="20"/>
          <w:szCs w:val="24"/>
          <w:rtl/>
        </w:rPr>
      </w:pPr>
    </w:p>
    <w:p w14:paraId="6F72F111" w14:textId="77777777" w:rsidR="00C47A49" w:rsidRPr="008F68CE" w:rsidRDefault="00C47A49" w:rsidP="00E64F34">
      <w:pPr>
        <w:bidi/>
        <w:spacing w:before="240" w:after="0"/>
        <w:jc w:val="center"/>
        <w:rPr>
          <w:rFonts w:ascii="Times New Roman" w:eastAsia="Times New Roman" w:hAnsi="Times New Roman" w:cs="B Nazanin"/>
          <w:b/>
          <w:bCs/>
          <w:sz w:val="20"/>
          <w:szCs w:val="24"/>
          <w:rtl/>
        </w:rPr>
      </w:pPr>
      <w:r w:rsidRPr="008F68CE">
        <w:rPr>
          <w:rFonts w:ascii="Times New Roman" w:eastAsia="Times New Roman" w:hAnsi="Times New Roman" w:cs="B Nazanin" w:hint="cs"/>
          <w:b/>
          <w:bCs/>
          <w:sz w:val="20"/>
          <w:szCs w:val="24"/>
          <w:rtl/>
        </w:rPr>
        <w:lastRenderedPageBreak/>
        <w:t xml:space="preserve">رنگ ظاهری نان های سبوس دار </w:t>
      </w:r>
      <w:r>
        <w:rPr>
          <w:rFonts w:ascii="Times New Roman" w:eastAsia="Times New Roman" w:hAnsi="Times New Roman" w:cs="B Nazanin" w:hint="cs"/>
          <w:b/>
          <w:bCs/>
          <w:sz w:val="20"/>
          <w:szCs w:val="24"/>
          <w:rtl/>
        </w:rPr>
        <w:t>(</w:t>
      </w:r>
      <w:r w:rsidRPr="008F68CE">
        <w:rPr>
          <w:rFonts w:ascii="Times New Roman" w:eastAsia="Times New Roman" w:hAnsi="Times New Roman" w:cs="B Nazanin" w:hint="cs"/>
          <w:b/>
          <w:bCs/>
          <w:sz w:val="20"/>
          <w:szCs w:val="24"/>
          <w:rtl/>
        </w:rPr>
        <w:t xml:space="preserve"> نان کامل</w:t>
      </w:r>
      <w:r>
        <w:rPr>
          <w:rFonts w:ascii="Times New Roman" w:eastAsia="Times New Roman" w:hAnsi="Times New Roman" w:cs="B Nazanin" w:hint="cs"/>
          <w:b/>
          <w:bCs/>
          <w:sz w:val="20"/>
          <w:szCs w:val="24"/>
          <w:rtl/>
        </w:rPr>
        <w:t>)</w:t>
      </w:r>
    </w:p>
    <w:p w14:paraId="27971A0E" w14:textId="77777777" w:rsidR="00C47A49" w:rsidRDefault="00C47A49" w:rsidP="00C47A49">
      <w:pPr>
        <w:bidi/>
        <w:spacing w:before="240" w:after="0"/>
        <w:jc w:val="both"/>
        <w:rPr>
          <w:rFonts w:ascii="Times New Roman" w:eastAsia="Times New Roman" w:hAnsi="Times New Roman" w:cs="B Nazanin"/>
          <w:sz w:val="20"/>
          <w:szCs w:val="24"/>
          <w:rtl/>
        </w:rPr>
      </w:pPr>
      <w:r>
        <w:rPr>
          <w:rFonts w:ascii="Times New Roman" w:eastAsia="Times New Roman" w:hAnsi="Times New Roman" w:cs="B Nazanin" w:hint="cs"/>
          <w:sz w:val="20"/>
          <w:szCs w:val="24"/>
          <w:rtl/>
        </w:rPr>
        <w:t>فرقی بین رنگ نان کامل و سبوس دار وجود ندارد و اگر کارخانه آرد اصول تولید را رعایت نمایدآرد سبوس دار تیره نیست طلائی است. این اصول عبارتنداز: 1- رطوبت آرد کامل نباید بیش از 12 درصد باشد. 2- در روزی که آرد کامل تولید می شود نباید آرد نول یا ستاره تولید گردد چون برگشت سبوس حاصل از تولید آرد نول و ستاره به آرد سبوس دار یا کامل باعث تیرگی نان و فروپاشی خمیر و نارضایتی مصرف کننده می گردد.</w:t>
      </w:r>
    </w:p>
    <w:p w14:paraId="6ACF4EBE" w14:textId="77777777" w:rsidR="00E64F34" w:rsidRPr="008F68CE" w:rsidRDefault="00E64F34" w:rsidP="00E64F34">
      <w:pPr>
        <w:bidi/>
        <w:spacing w:before="240" w:after="0"/>
        <w:jc w:val="both"/>
        <w:rPr>
          <w:rFonts w:ascii="Times New Roman" w:eastAsia="Times New Roman" w:hAnsi="Times New Roman" w:cs="B Nazanin"/>
          <w:sz w:val="20"/>
          <w:szCs w:val="24"/>
        </w:rPr>
      </w:pPr>
    </w:p>
    <w:p w14:paraId="2E0CD00D" w14:textId="77777777" w:rsidR="00234CB3" w:rsidRPr="00E64F34" w:rsidRDefault="00E64F34" w:rsidP="00E64F34">
      <w:pPr>
        <w:rPr>
          <w:rFonts w:cs="B Nazanin"/>
        </w:rPr>
      </w:pPr>
      <w:r w:rsidRPr="00E64F34">
        <w:rPr>
          <w:rFonts w:cs="B Nazanin" w:hint="cs"/>
          <w:rtl/>
        </w:rPr>
        <w:t>واحد بهبود تغذیه شبکه بهداشت و درمان شهرستان نطنز</w:t>
      </w:r>
    </w:p>
    <w:sectPr w:rsidR="00234CB3" w:rsidRPr="00E64F34" w:rsidSect="00F56A7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49"/>
    <w:rsid w:val="000E143E"/>
    <w:rsid w:val="00234CB3"/>
    <w:rsid w:val="009D04B9"/>
    <w:rsid w:val="00C47A49"/>
    <w:rsid w:val="00E64F34"/>
    <w:rsid w:val="00F5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5FF3"/>
  <w15:chartTrackingRefBased/>
  <w15:docId w15:val="{E021C9B5-C59D-45EE-89FC-8F59CB2B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49"/>
    <w:pPr>
      <w:spacing w:line="276" w:lineRule="auto"/>
    </w:pPr>
    <w:rPr>
      <w:rFonts w:eastAsiaTheme="minorEastAsia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A.R.I</dc:creator>
  <cp:keywords/>
  <dc:description/>
  <cp:lastModifiedBy>Mahdi</cp:lastModifiedBy>
  <cp:revision>3</cp:revision>
  <dcterms:created xsi:type="dcterms:W3CDTF">2025-12-10T06:58:00Z</dcterms:created>
  <dcterms:modified xsi:type="dcterms:W3CDTF">2025-12-16T06:24:00Z</dcterms:modified>
</cp:coreProperties>
</file>